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A2C" w:rsidRPr="00521873" w:rsidRDefault="00711A2C" w:rsidP="00711A2C">
      <w:pPr>
        <w:jc w:val="center"/>
        <w:rPr>
          <w:rFonts w:ascii="Times New Roman" w:hAnsi="Times New Roman" w:cs="Times New Roman"/>
          <w:sz w:val="24"/>
          <w:szCs w:val="24"/>
        </w:rPr>
      </w:pPr>
      <w:r w:rsidRPr="00521873">
        <w:rPr>
          <w:rFonts w:ascii="Times New Roman" w:hAnsi="Times New Roman" w:cs="Times New Roman"/>
          <w:sz w:val="24"/>
          <w:szCs w:val="24"/>
        </w:rPr>
        <w:t>ФОРМА АНКЕТЫ по оценке работы регистратуры поликлиники БУЗОО «Омская ЦРБ»</w:t>
      </w:r>
    </w:p>
    <w:p w:rsidR="005013B7" w:rsidRPr="00521873" w:rsidRDefault="00711A2C" w:rsidP="0072279E">
      <w:pPr>
        <w:jc w:val="center"/>
        <w:rPr>
          <w:rFonts w:ascii="Times New Roman" w:hAnsi="Times New Roman" w:cs="Times New Roman"/>
          <w:sz w:val="24"/>
          <w:szCs w:val="24"/>
        </w:rPr>
      </w:pPr>
      <w:r w:rsidRPr="00521873">
        <w:rPr>
          <w:rFonts w:ascii="Times New Roman" w:hAnsi="Times New Roman" w:cs="Times New Roman"/>
          <w:sz w:val="24"/>
          <w:szCs w:val="24"/>
        </w:rPr>
        <w:t>При заполнении анкеты необходимо выбрать только один вариант ответа,</w:t>
      </w:r>
      <w:r w:rsidR="00521873">
        <w:rPr>
          <w:rFonts w:ascii="Times New Roman" w:hAnsi="Times New Roman" w:cs="Times New Roman"/>
          <w:sz w:val="24"/>
          <w:szCs w:val="24"/>
        </w:rPr>
        <w:t xml:space="preserve"> который требуется отметить </w:t>
      </w:r>
      <w:r w:rsidRPr="00521873">
        <w:rPr>
          <w:rFonts w:ascii="Times New Roman" w:hAnsi="Times New Roman" w:cs="Times New Roman"/>
          <w:sz w:val="24"/>
          <w:szCs w:val="24"/>
        </w:rPr>
        <w:t xml:space="preserve">«галочкой» или «крестиком» </w:t>
      </w:r>
    </w:p>
    <w:tbl>
      <w:tblPr>
        <w:tblStyle w:val="a3"/>
        <w:tblW w:w="14992" w:type="dxa"/>
        <w:tblLayout w:type="fixed"/>
        <w:tblLook w:val="04A0"/>
      </w:tblPr>
      <w:tblGrid>
        <w:gridCol w:w="1242"/>
        <w:gridCol w:w="1985"/>
        <w:gridCol w:w="8080"/>
        <w:gridCol w:w="850"/>
        <w:gridCol w:w="709"/>
        <w:gridCol w:w="709"/>
        <w:gridCol w:w="708"/>
        <w:gridCol w:w="709"/>
      </w:tblGrid>
      <w:tr w:rsidR="00402ADA" w:rsidRPr="00521873" w:rsidTr="00521873">
        <w:trPr>
          <w:trHeight w:val="467"/>
        </w:trPr>
        <w:tc>
          <w:tcPr>
            <w:tcW w:w="1242" w:type="dxa"/>
          </w:tcPr>
          <w:p w:rsidR="0072279E" w:rsidRPr="00521873" w:rsidRDefault="0072279E" w:rsidP="0072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DA" w:rsidRPr="00521873" w:rsidRDefault="00402ADA" w:rsidP="0072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72279E" w:rsidRPr="00521873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72279E" w:rsidRPr="0052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72279E" w:rsidRPr="0052187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0065" w:type="dxa"/>
            <w:gridSpan w:val="2"/>
            <w:vAlign w:val="center"/>
          </w:tcPr>
          <w:p w:rsidR="00402ADA" w:rsidRPr="00521873" w:rsidRDefault="00402ADA" w:rsidP="0072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2279E" w:rsidRPr="00521873">
              <w:rPr>
                <w:rFonts w:ascii="Times New Roman" w:hAnsi="Times New Roman" w:cs="Times New Roman"/>
                <w:sz w:val="20"/>
                <w:szCs w:val="20"/>
              </w:rPr>
              <w:t>ритерии оценки работы регистратуры поликлиники</w:t>
            </w:r>
          </w:p>
        </w:tc>
        <w:tc>
          <w:tcPr>
            <w:tcW w:w="3685" w:type="dxa"/>
            <w:gridSpan w:val="5"/>
            <w:vAlign w:val="center"/>
          </w:tcPr>
          <w:p w:rsidR="00402ADA" w:rsidRPr="00521873" w:rsidRDefault="00402ADA" w:rsidP="00501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  <w:r w:rsidR="0072279E" w:rsidRPr="00521873">
              <w:rPr>
                <w:rFonts w:ascii="Times New Roman" w:hAnsi="Times New Roman" w:cs="Times New Roman"/>
                <w:sz w:val="20"/>
                <w:szCs w:val="20"/>
              </w:rPr>
              <w:t xml:space="preserve"> работы  (5 – высшая оценка, 1 – низшая)</w:t>
            </w:r>
          </w:p>
        </w:tc>
      </w:tr>
      <w:tr w:rsidR="005013B7" w:rsidRPr="00521873" w:rsidTr="002C4EA8">
        <w:tc>
          <w:tcPr>
            <w:tcW w:w="1242" w:type="dxa"/>
            <w:vMerge w:val="restart"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Организация процесса</w:t>
            </w:r>
          </w:p>
        </w:tc>
        <w:tc>
          <w:tcPr>
            <w:tcW w:w="8080" w:type="dxa"/>
            <w:vMerge w:val="restart"/>
            <w:vAlign w:val="center"/>
          </w:tcPr>
          <w:p w:rsidR="00911EFC" w:rsidRPr="00521873" w:rsidRDefault="00911EFC" w:rsidP="00722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соблюдение  графика  работы</w:t>
            </w:r>
          </w:p>
        </w:tc>
        <w:tc>
          <w:tcPr>
            <w:tcW w:w="850" w:type="dxa"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013B7" w:rsidRPr="00521873" w:rsidTr="002C4EA8">
        <w:tc>
          <w:tcPr>
            <w:tcW w:w="1242" w:type="dxa"/>
            <w:vMerge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Merge/>
            <w:vAlign w:val="center"/>
          </w:tcPr>
          <w:p w:rsidR="00911EFC" w:rsidRPr="00521873" w:rsidRDefault="00911EFC" w:rsidP="00722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3B7" w:rsidRPr="00521873" w:rsidTr="002C4EA8">
        <w:tc>
          <w:tcPr>
            <w:tcW w:w="1242" w:type="dxa"/>
            <w:vMerge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Merge w:val="restart"/>
            <w:vAlign w:val="center"/>
          </w:tcPr>
          <w:p w:rsidR="00911EFC" w:rsidRPr="00521873" w:rsidRDefault="00911EFC" w:rsidP="00722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системность  хранения  документов</w:t>
            </w:r>
          </w:p>
        </w:tc>
        <w:tc>
          <w:tcPr>
            <w:tcW w:w="850" w:type="dxa"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013B7" w:rsidRPr="00521873" w:rsidTr="002C4EA8">
        <w:tc>
          <w:tcPr>
            <w:tcW w:w="1242" w:type="dxa"/>
            <w:vMerge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Merge/>
            <w:vAlign w:val="center"/>
          </w:tcPr>
          <w:p w:rsidR="00911EFC" w:rsidRPr="00521873" w:rsidRDefault="00911EFC" w:rsidP="00722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3B7" w:rsidRPr="00521873" w:rsidTr="002C4EA8">
        <w:tc>
          <w:tcPr>
            <w:tcW w:w="1242" w:type="dxa"/>
            <w:vMerge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Merge w:val="restart"/>
            <w:vAlign w:val="center"/>
          </w:tcPr>
          <w:p w:rsidR="00911EFC" w:rsidRPr="00521873" w:rsidRDefault="00911EFC" w:rsidP="00722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 сохранности  документов </w:t>
            </w:r>
          </w:p>
        </w:tc>
        <w:tc>
          <w:tcPr>
            <w:tcW w:w="850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013B7" w:rsidRPr="00521873" w:rsidTr="002C4EA8">
        <w:tc>
          <w:tcPr>
            <w:tcW w:w="1242" w:type="dxa"/>
            <w:vMerge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Merge/>
            <w:vAlign w:val="center"/>
          </w:tcPr>
          <w:p w:rsidR="00911EFC" w:rsidRPr="00521873" w:rsidRDefault="00911EFC" w:rsidP="00722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3B7" w:rsidRPr="00521873" w:rsidTr="002C4EA8">
        <w:tc>
          <w:tcPr>
            <w:tcW w:w="1242" w:type="dxa"/>
            <w:vMerge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Merge w:val="restart"/>
            <w:vAlign w:val="center"/>
          </w:tcPr>
          <w:p w:rsidR="00911EFC" w:rsidRPr="00521873" w:rsidRDefault="00911EFC" w:rsidP="00722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распределение  потока  пациентов</w:t>
            </w:r>
          </w:p>
        </w:tc>
        <w:tc>
          <w:tcPr>
            <w:tcW w:w="850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013B7" w:rsidRPr="00521873" w:rsidTr="002C4EA8">
        <w:tc>
          <w:tcPr>
            <w:tcW w:w="1242" w:type="dxa"/>
            <w:vMerge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Merge/>
            <w:vAlign w:val="center"/>
          </w:tcPr>
          <w:p w:rsidR="00911EFC" w:rsidRPr="00521873" w:rsidRDefault="00911EFC" w:rsidP="00722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3B7" w:rsidRPr="00521873" w:rsidTr="002C4EA8">
        <w:tc>
          <w:tcPr>
            <w:tcW w:w="1242" w:type="dxa"/>
            <w:vMerge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Merge w:val="restart"/>
            <w:vAlign w:val="center"/>
          </w:tcPr>
          <w:p w:rsidR="00911EFC" w:rsidRPr="00521873" w:rsidRDefault="00911EFC" w:rsidP="00722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обеспечение  работы всех  окон  в  периоды  наибольшей  нагрузки</w:t>
            </w:r>
          </w:p>
        </w:tc>
        <w:tc>
          <w:tcPr>
            <w:tcW w:w="850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013B7" w:rsidRPr="00521873" w:rsidTr="002C4EA8">
        <w:tc>
          <w:tcPr>
            <w:tcW w:w="1242" w:type="dxa"/>
            <w:vMerge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Merge/>
            <w:vAlign w:val="center"/>
          </w:tcPr>
          <w:p w:rsidR="00911EFC" w:rsidRPr="00521873" w:rsidRDefault="00911EFC" w:rsidP="00722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3B7" w:rsidRPr="00521873" w:rsidTr="002C4EA8">
        <w:tc>
          <w:tcPr>
            <w:tcW w:w="1242" w:type="dxa"/>
            <w:vMerge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Merge w:val="restart"/>
            <w:vAlign w:val="center"/>
          </w:tcPr>
          <w:p w:rsidR="00911EFC" w:rsidRPr="00521873" w:rsidRDefault="00911EFC" w:rsidP="00722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равномерное распределение  нагрузки  на  регистраторов</w:t>
            </w:r>
          </w:p>
        </w:tc>
        <w:tc>
          <w:tcPr>
            <w:tcW w:w="850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013B7" w:rsidRPr="00521873" w:rsidTr="002C4EA8">
        <w:tc>
          <w:tcPr>
            <w:tcW w:w="1242" w:type="dxa"/>
            <w:vMerge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Merge/>
            <w:vAlign w:val="center"/>
          </w:tcPr>
          <w:p w:rsidR="00911EFC" w:rsidRPr="00521873" w:rsidRDefault="00911EFC" w:rsidP="00722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3B7" w:rsidRPr="00521873" w:rsidTr="002C4EA8">
        <w:tc>
          <w:tcPr>
            <w:tcW w:w="1242" w:type="dxa"/>
            <w:vMerge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Merge w:val="restart"/>
            <w:vAlign w:val="center"/>
          </w:tcPr>
          <w:p w:rsidR="00911EFC" w:rsidRPr="00521873" w:rsidRDefault="00911EFC" w:rsidP="009B1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взаимодействие с  другими  структурными  подразделениями</w:t>
            </w:r>
          </w:p>
        </w:tc>
        <w:tc>
          <w:tcPr>
            <w:tcW w:w="850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013B7" w:rsidRPr="00521873" w:rsidTr="002C4EA8">
        <w:tc>
          <w:tcPr>
            <w:tcW w:w="1242" w:type="dxa"/>
            <w:vMerge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Merge/>
            <w:vAlign w:val="center"/>
          </w:tcPr>
          <w:p w:rsidR="00911EFC" w:rsidRPr="00521873" w:rsidRDefault="00911EFC" w:rsidP="00722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3B7" w:rsidRPr="00521873" w:rsidTr="002C4EA8">
        <w:tc>
          <w:tcPr>
            <w:tcW w:w="1242" w:type="dxa"/>
            <w:vMerge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Merge w:val="restart"/>
            <w:vAlign w:val="center"/>
          </w:tcPr>
          <w:p w:rsidR="00911EFC" w:rsidRPr="00521873" w:rsidRDefault="00911EFC" w:rsidP="00722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обеспечение  приёма  людей  с  ограниченными  возможностями  без очереди</w:t>
            </w:r>
          </w:p>
        </w:tc>
        <w:tc>
          <w:tcPr>
            <w:tcW w:w="850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013B7" w:rsidRPr="00521873" w:rsidTr="002C4EA8">
        <w:tc>
          <w:tcPr>
            <w:tcW w:w="1242" w:type="dxa"/>
            <w:vMerge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Merge/>
            <w:vAlign w:val="center"/>
          </w:tcPr>
          <w:p w:rsidR="00911EFC" w:rsidRPr="00521873" w:rsidRDefault="00911EFC" w:rsidP="00722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3B7" w:rsidRPr="00521873" w:rsidTr="002C4EA8">
        <w:tc>
          <w:tcPr>
            <w:tcW w:w="1242" w:type="dxa"/>
            <w:vMerge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Merge w:val="restart"/>
            <w:vAlign w:val="center"/>
          </w:tcPr>
          <w:p w:rsidR="00911EFC" w:rsidRPr="00521873" w:rsidRDefault="00911EFC" w:rsidP="00722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организация  и осуществление  регистрации  вызовов  врачей  на  дом  по  месту  жительства (пребывания) больного</w:t>
            </w:r>
          </w:p>
        </w:tc>
        <w:tc>
          <w:tcPr>
            <w:tcW w:w="850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013B7" w:rsidRPr="00521873" w:rsidTr="002C4EA8">
        <w:tc>
          <w:tcPr>
            <w:tcW w:w="1242" w:type="dxa"/>
            <w:vMerge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Merge/>
            <w:vAlign w:val="center"/>
          </w:tcPr>
          <w:p w:rsidR="00911EFC" w:rsidRPr="00521873" w:rsidRDefault="00911EFC" w:rsidP="00722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3B7" w:rsidRPr="00521873" w:rsidTr="002C4EA8">
        <w:tc>
          <w:tcPr>
            <w:tcW w:w="1242" w:type="dxa"/>
            <w:vMerge w:val="restart"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Merge w:val="restart"/>
            <w:vAlign w:val="center"/>
          </w:tcPr>
          <w:p w:rsidR="00911EFC" w:rsidRPr="00521873" w:rsidRDefault="00911EFC" w:rsidP="00722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наличие обратной связи</w:t>
            </w:r>
          </w:p>
        </w:tc>
        <w:tc>
          <w:tcPr>
            <w:tcW w:w="850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013B7" w:rsidRPr="00521873" w:rsidTr="002C4EA8">
        <w:tc>
          <w:tcPr>
            <w:tcW w:w="1242" w:type="dxa"/>
            <w:vMerge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911EFC" w:rsidRPr="00521873" w:rsidRDefault="00911EFC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Merge/>
            <w:vAlign w:val="center"/>
          </w:tcPr>
          <w:p w:rsidR="00911EFC" w:rsidRPr="00521873" w:rsidRDefault="00911EFC" w:rsidP="00722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11EFC" w:rsidRPr="00521873" w:rsidRDefault="00911EF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FCA" w:rsidRPr="00521873" w:rsidTr="002C4EA8">
        <w:tc>
          <w:tcPr>
            <w:tcW w:w="1242" w:type="dxa"/>
            <w:vAlign w:val="center"/>
          </w:tcPr>
          <w:p w:rsidR="006D5FCA" w:rsidRPr="00521873" w:rsidRDefault="006D5FCA" w:rsidP="005B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№  п</w:t>
            </w:r>
            <w:r w:rsidRPr="0052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0065" w:type="dxa"/>
            <w:gridSpan w:val="2"/>
            <w:vAlign w:val="center"/>
          </w:tcPr>
          <w:p w:rsidR="006D5FCA" w:rsidRPr="00521873" w:rsidRDefault="006D5FCA" w:rsidP="006D5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Критерии оценки работы регистратуры поликлиники</w:t>
            </w:r>
          </w:p>
        </w:tc>
        <w:tc>
          <w:tcPr>
            <w:tcW w:w="3685" w:type="dxa"/>
            <w:gridSpan w:val="5"/>
            <w:vAlign w:val="center"/>
          </w:tcPr>
          <w:p w:rsidR="006D5FCA" w:rsidRPr="00521873" w:rsidRDefault="006D5FCA" w:rsidP="00501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Оценка работы  (5 – высшая оценка, 1 – низшая)</w:t>
            </w:r>
          </w:p>
        </w:tc>
      </w:tr>
      <w:tr w:rsidR="002C37AB" w:rsidRPr="00521873" w:rsidTr="00521873">
        <w:trPr>
          <w:trHeight w:val="418"/>
        </w:trPr>
        <w:tc>
          <w:tcPr>
            <w:tcW w:w="1242" w:type="dxa"/>
            <w:vMerge w:val="restart"/>
          </w:tcPr>
          <w:p w:rsidR="002C37AB" w:rsidRPr="00521873" w:rsidRDefault="002C37AB" w:rsidP="006D5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7AB" w:rsidRPr="00521873" w:rsidRDefault="002C37AB" w:rsidP="006D5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232" w:rsidRPr="00521873" w:rsidRDefault="00307232" w:rsidP="006D5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232" w:rsidRPr="00521873" w:rsidRDefault="00307232" w:rsidP="006D5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232" w:rsidRPr="00521873" w:rsidRDefault="00307232" w:rsidP="006D5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232" w:rsidRPr="00521873" w:rsidRDefault="00307232" w:rsidP="006D5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232" w:rsidRPr="00521873" w:rsidRDefault="00307232" w:rsidP="006D5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7AB" w:rsidRPr="00521873" w:rsidRDefault="002C37AB" w:rsidP="006D5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7AB" w:rsidRPr="00521873" w:rsidRDefault="002C37AB" w:rsidP="006D5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7AB" w:rsidRPr="00521873" w:rsidRDefault="002C37AB" w:rsidP="006D5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Merge w:val="restart"/>
            <w:vAlign w:val="center"/>
          </w:tcPr>
          <w:p w:rsidR="002C37AB" w:rsidRPr="00521873" w:rsidRDefault="002C37AB" w:rsidP="00911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Организация пространства</w:t>
            </w:r>
          </w:p>
        </w:tc>
        <w:tc>
          <w:tcPr>
            <w:tcW w:w="8080" w:type="dxa"/>
            <w:vMerge w:val="restart"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 xml:space="preserve">наличие и доступность информации  по  всем направлениям деятельности государственного учреждения здравоохранения  Омской области (в том числе о времени приёма врачей, режиме работы структурных подразделений, о правилах вызова врача на дом и т.д.) </w:t>
            </w:r>
          </w:p>
        </w:tc>
        <w:tc>
          <w:tcPr>
            <w:tcW w:w="850" w:type="dxa"/>
            <w:vAlign w:val="center"/>
          </w:tcPr>
          <w:p w:rsidR="002C37AB" w:rsidRPr="00521873" w:rsidRDefault="002C37AB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C37AB" w:rsidRPr="00521873" w:rsidRDefault="002C37AB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2C37AB" w:rsidRPr="00521873" w:rsidRDefault="002C37AB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2C37AB" w:rsidRPr="00521873" w:rsidRDefault="002C37AB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2C37AB" w:rsidRPr="00521873" w:rsidRDefault="002C37AB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37AB" w:rsidRPr="00521873" w:rsidTr="00521873">
        <w:trPr>
          <w:trHeight w:val="70"/>
        </w:trPr>
        <w:tc>
          <w:tcPr>
            <w:tcW w:w="1242" w:type="dxa"/>
            <w:vMerge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Merge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7AB" w:rsidRPr="00521873" w:rsidTr="002C4EA8">
        <w:tc>
          <w:tcPr>
            <w:tcW w:w="1242" w:type="dxa"/>
            <w:vMerge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Merge w:val="restart"/>
            <w:vAlign w:val="center"/>
          </w:tcPr>
          <w:p w:rsidR="002C37AB" w:rsidRPr="00521873" w:rsidRDefault="002C37AB" w:rsidP="00700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организация рабочего места</w:t>
            </w:r>
          </w:p>
        </w:tc>
        <w:tc>
          <w:tcPr>
            <w:tcW w:w="850" w:type="dxa"/>
            <w:vAlign w:val="center"/>
          </w:tcPr>
          <w:p w:rsidR="002C37AB" w:rsidRPr="00521873" w:rsidRDefault="002C37AB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C37AB" w:rsidRPr="00521873" w:rsidRDefault="002C37AB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2C37AB" w:rsidRPr="00521873" w:rsidRDefault="002C37AB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2C37AB" w:rsidRPr="00521873" w:rsidRDefault="002C37AB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2C37AB" w:rsidRPr="00521873" w:rsidRDefault="002C37AB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37AB" w:rsidRPr="00521873" w:rsidTr="00521873">
        <w:trPr>
          <w:trHeight w:val="115"/>
        </w:trPr>
        <w:tc>
          <w:tcPr>
            <w:tcW w:w="1242" w:type="dxa"/>
            <w:vMerge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Merge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7AB" w:rsidRPr="00521873" w:rsidTr="002C4EA8">
        <w:tc>
          <w:tcPr>
            <w:tcW w:w="1242" w:type="dxa"/>
            <w:vMerge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Merge w:val="restart"/>
            <w:vAlign w:val="center"/>
          </w:tcPr>
          <w:p w:rsidR="002C37AB" w:rsidRPr="00521873" w:rsidRDefault="002C37AB" w:rsidP="002C3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чистота в регистратуре</w:t>
            </w:r>
          </w:p>
        </w:tc>
        <w:tc>
          <w:tcPr>
            <w:tcW w:w="850" w:type="dxa"/>
            <w:vAlign w:val="center"/>
          </w:tcPr>
          <w:p w:rsidR="002C37AB" w:rsidRPr="00521873" w:rsidRDefault="002C37AB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C37AB" w:rsidRPr="00521873" w:rsidRDefault="002C37AB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2C37AB" w:rsidRPr="00521873" w:rsidRDefault="002C37AB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2C37AB" w:rsidRPr="00521873" w:rsidRDefault="002C37AB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2C37AB" w:rsidRPr="00521873" w:rsidRDefault="002C37AB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37AB" w:rsidRPr="00521873" w:rsidTr="002C4EA8">
        <w:tc>
          <w:tcPr>
            <w:tcW w:w="1242" w:type="dxa"/>
            <w:vMerge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Merge/>
            <w:vAlign w:val="center"/>
          </w:tcPr>
          <w:p w:rsidR="002C37AB" w:rsidRPr="00521873" w:rsidRDefault="002C37AB" w:rsidP="002C3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7AB" w:rsidRPr="00521873" w:rsidTr="002C4EA8">
        <w:tc>
          <w:tcPr>
            <w:tcW w:w="1242" w:type="dxa"/>
            <w:vMerge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Merge w:val="restart"/>
            <w:vAlign w:val="center"/>
          </w:tcPr>
          <w:p w:rsidR="002C37AB" w:rsidRPr="00521873" w:rsidRDefault="002C37AB" w:rsidP="002C3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наличие мест для отдыха</w:t>
            </w:r>
          </w:p>
        </w:tc>
        <w:tc>
          <w:tcPr>
            <w:tcW w:w="850" w:type="dxa"/>
            <w:vAlign w:val="center"/>
          </w:tcPr>
          <w:p w:rsidR="002C37AB" w:rsidRPr="00521873" w:rsidRDefault="002C37AB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C37AB" w:rsidRPr="00521873" w:rsidRDefault="002C37AB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2C37AB" w:rsidRPr="00521873" w:rsidRDefault="002C37AB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2C37AB" w:rsidRPr="00521873" w:rsidRDefault="002C37AB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2C37AB" w:rsidRPr="00521873" w:rsidRDefault="002C37AB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37AB" w:rsidRPr="00521873" w:rsidTr="002C4EA8">
        <w:tc>
          <w:tcPr>
            <w:tcW w:w="1242" w:type="dxa"/>
            <w:vMerge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Merge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7AB" w:rsidRPr="00521873" w:rsidTr="002C4EA8">
        <w:trPr>
          <w:trHeight w:val="548"/>
        </w:trPr>
        <w:tc>
          <w:tcPr>
            <w:tcW w:w="1242" w:type="dxa"/>
            <w:vMerge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Merge w:val="restart"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обеспечение местами, оборудованными для людей с ограниченными возможностями (включая размещение информации с использованием азбуки Брайля)</w:t>
            </w:r>
          </w:p>
        </w:tc>
        <w:tc>
          <w:tcPr>
            <w:tcW w:w="850" w:type="dxa"/>
            <w:vAlign w:val="center"/>
          </w:tcPr>
          <w:p w:rsidR="002C37AB" w:rsidRPr="00521873" w:rsidRDefault="002C37AB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C37AB" w:rsidRPr="00521873" w:rsidRDefault="002C37AB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2C37AB" w:rsidRPr="00521873" w:rsidRDefault="002C37AB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2C37AB" w:rsidRPr="00521873" w:rsidRDefault="002C37AB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2C37AB" w:rsidRPr="00521873" w:rsidRDefault="002C37AB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37AB" w:rsidRPr="00521873" w:rsidTr="002C4EA8">
        <w:tc>
          <w:tcPr>
            <w:tcW w:w="1242" w:type="dxa"/>
            <w:vMerge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Merge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7AB" w:rsidRPr="00521873" w:rsidTr="002C4EA8">
        <w:tc>
          <w:tcPr>
            <w:tcW w:w="1242" w:type="dxa"/>
            <w:vMerge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Merge w:val="restart"/>
          </w:tcPr>
          <w:p w:rsidR="002C37AB" w:rsidRPr="00521873" w:rsidRDefault="002C37AB" w:rsidP="00A713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особые решения по созданию в регистратуре комфортных для пациента условий (цветы, фоновая музыка и т.д.)</w:t>
            </w:r>
          </w:p>
        </w:tc>
        <w:tc>
          <w:tcPr>
            <w:tcW w:w="850" w:type="dxa"/>
            <w:vAlign w:val="center"/>
          </w:tcPr>
          <w:p w:rsidR="002C37AB" w:rsidRPr="00521873" w:rsidRDefault="002C37AB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C37AB" w:rsidRPr="00521873" w:rsidRDefault="002C37AB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2C37AB" w:rsidRPr="00521873" w:rsidRDefault="002C37AB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2C37AB" w:rsidRPr="00521873" w:rsidRDefault="002C37AB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2C37AB" w:rsidRPr="00521873" w:rsidRDefault="002C37AB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37AB" w:rsidRPr="00521873" w:rsidTr="002C4EA8">
        <w:tc>
          <w:tcPr>
            <w:tcW w:w="1242" w:type="dxa"/>
            <w:vMerge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Merge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7AB" w:rsidRPr="00521873" w:rsidTr="002C4EA8">
        <w:tc>
          <w:tcPr>
            <w:tcW w:w="1242" w:type="dxa"/>
            <w:vMerge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Merge w:val="restart"/>
            <w:vAlign w:val="center"/>
          </w:tcPr>
          <w:p w:rsidR="002C37AB" w:rsidRPr="00521873" w:rsidRDefault="002C37AB" w:rsidP="002C3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отсутствие неприятных запахов</w:t>
            </w:r>
          </w:p>
        </w:tc>
        <w:tc>
          <w:tcPr>
            <w:tcW w:w="850" w:type="dxa"/>
            <w:vAlign w:val="center"/>
          </w:tcPr>
          <w:p w:rsidR="002C37AB" w:rsidRPr="00521873" w:rsidRDefault="002C37AB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C37AB" w:rsidRPr="00521873" w:rsidRDefault="002C37AB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2C37AB" w:rsidRPr="00521873" w:rsidRDefault="002C37AB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2C37AB" w:rsidRPr="00521873" w:rsidRDefault="002C37AB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2C37AB" w:rsidRPr="00521873" w:rsidRDefault="002C37AB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37AB" w:rsidRPr="00521873" w:rsidTr="002C4EA8">
        <w:tc>
          <w:tcPr>
            <w:tcW w:w="1242" w:type="dxa"/>
            <w:vMerge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Merge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7AB" w:rsidRPr="00521873" w:rsidTr="002C4EA8">
        <w:tc>
          <w:tcPr>
            <w:tcW w:w="1242" w:type="dxa"/>
            <w:vMerge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Merge w:val="restart"/>
            <w:vAlign w:val="center"/>
          </w:tcPr>
          <w:p w:rsidR="002C37AB" w:rsidRPr="00521873" w:rsidRDefault="002C37AB" w:rsidP="002C3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общая атмосфера в регистратуре поликлиники</w:t>
            </w:r>
          </w:p>
        </w:tc>
        <w:tc>
          <w:tcPr>
            <w:tcW w:w="850" w:type="dxa"/>
            <w:vAlign w:val="center"/>
          </w:tcPr>
          <w:p w:rsidR="002C37AB" w:rsidRPr="00521873" w:rsidRDefault="002C37AB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C37AB" w:rsidRPr="00521873" w:rsidRDefault="002C37AB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2C37AB" w:rsidRPr="00521873" w:rsidRDefault="002C37AB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2C37AB" w:rsidRPr="00521873" w:rsidRDefault="002C37AB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2C37AB" w:rsidRPr="00521873" w:rsidRDefault="002C37AB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37AB" w:rsidRPr="00521873" w:rsidTr="002C4EA8">
        <w:tc>
          <w:tcPr>
            <w:tcW w:w="1242" w:type="dxa"/>
            <w:vMerge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Merge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37AB" w:rsidRPr="00521873" w:rsidRDefault="002C37AB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232" w:rsidRPr="00521873" w:rsidTr="00521873">
        <w:trPr>
          <w:trHeight w:val="289"/>
        </w:trPr>
        <w:tc>
          <w:tcPr>
            <w:tcW w:w="1242" w:type="dxa"/>
          </w:tcPr>
          <w:p w:rsidR="00307232" w:rsidRPr="00521873" w:rsidRDefault="00307232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№  п</w:t>
            </w:r>
            <w:r w:rsidRPr="0052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0065" w:type="dxa"/>
            <w:gridSpan w:val="2"/>
            <w:vAlign w:val="center"/>
          </w:tcPr>
          <w:p w:rsidR="00307232" w:rsidRPr="00521873" w:rsidRDefault="00307232" w:rsidP="00307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Критерии оценки работы регистратуры поликлиники</w:t>
            </w:r>
          </w:p>
        </w:tc>
        <w:tc>
          <w:tcPr>
            <w:tcW w:w="3685" w:type="dxa"/>
            <w:gridSpan w:val="5"/>
          </w:tcPr>
          <w:p w:rsidR="00307232" w:rsidRPr="00521873" w:rsidRDefault="00307232" w:rsidP="00501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Оценка работы  (5 – высшая оценка, 1 – низшая)</w:t>
            </w:r>
          </w:p>
        </w:tc>
      </w:tr>
      <w:tr w:rsidR="00307232" w:rsidRPr="00521873" w:rsidTr="00521873">
        <w:tc>
          <w:tcPr>
            <w:tcW w:w="1242" w:type="dxa"/>
            <w:vMerge w:val="restart"/>
            <w:vAlign w:val="center"/>
          </w:tcPr>
          <w:p w:rsidR="00307232" w:rsidRPr="00521873" w:rsidRDefault="00307232" w:rsidP="002C3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Merge w:val="restart"/>
            <w:vAlign w:val="center"/>
          </w:tcPr>
          <w:p w:rsidR="00307232" w:rsidRPr="00521873" w:rsidRDefault="00307232" w:rsidP="00521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Организация труда регистраторов</w:t>
            </w:r>
          </w:p>
        </w:tc>
        <w:tc>
          <w:tcPr>
            <w:tcW w:w="8080" w:type="dxa"/>
            <w:vMerge w:val="restart"/>
            <w:vAlign w:val="center"/>
          </w:tcPr>
          <w:p w:rsidR="00307232" w:rsidRPr="00521873" w:rsidRDefault="00307232" w:rsidP="002C3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компетентность</w:t>
            </w:r>
          </w:p>
        </w:tc>
        <w:tc>
          <w:tcPr>
            <w:tcW w:w="850" w:type="dxa"/>
            <w:vAlign w:val="center"/>
          </w:tcPr>
          <w:p w:rsidR="00307232" w:rsidRPr="00521873" w:rsidRDefault="00307232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07232" w:rsidRPr="00521873" w:rsidRDefault="00307232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07232" w:rsidRPr="00521873" w:rsidRDefault="00307232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307232" w:rsidRPr="00521873" w:rsidRDefault="00307232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07232" w:rsidRPr="00521873" w:rsidRDefault="00307232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07232" w:rsidRPr="00521873" w:rsidTr="00521873">
        <w:tc>
          <w:tcPr>
            <w:tcW w:w="1242" w:type="dxa"/>
            <w:vMerge/>
          </w:tcPr>
          <w:p w:rsidR="00307232" w:rsidRPr="00521873" w:rsidRDefault="00307232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07232" w:rsidRPr="00521873" w:rsidRDefault="00307232" w:rsidP="00521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Merge/>
          </w:tcPr>
          <w:p w:rsidR="00307232" w:rsidRPr="00521873" w:rsidRDefault="00307232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7232" w:rsidRPr="00521873" w:rsidRDefault="00307232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7232" w:rsidRPr="00521873" w:rsidRDefault="00307232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7232" w:rsidRPr="00521873" w:rsidRDefault="00307232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07232" w:rsidRPr="00521873" w:rsidRDefault="00307232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7232" w:rsidRPr="00521873" w:rsidRDefault="00307232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232" w:rsidRPr="00521873" w:rsidTr="00521873">
        <w:tc>
          <w:tcPr>
            <w:tcW w:w="1242" w:type="dxa"/>
            <w:vMerge/>
          </w:tcPr>
          <w:p w:rsidR="00307232" w:rsidRPr="00521873" w:rsidRDefault="00307232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07232" w:rsidRPr="00521873" w:rsidRDefault="00307232" w:rsidP="00521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Merge w:val="restart"/>
            <w:vAlign w:val="center"/>
          </w:tcPr>
          <w:p w:rsidR="00307232" w:rsidRPr="00521873" w:rsidRDefault="00307232" w:rsidP="00307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вежливость</w:t>
            </w:r>
          </w:p>
        </w:tc>
        <w:tc>
          <w:tcPr>
            <w:tcW w:w="850" w:type="dxa"/>
            <w:vAlign w:val="center"/>
          </w:tcPr>
          <w:p w:rsidR="00307232" w:rsidRPr="00521873" w:rsidRDefault="00307232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07232" w:rsidRPr="00521873" w:rsidRDefault="00307232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07232" w:rsidRPr="00521873" w:rsidRDefault="00307232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307232" w:rsidRPr="00521873" w:rsidRDefault="00307232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07232" w:rsidRPr="00521873" w:rsidRDefault="00307232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07232" w:rsidRPr="00521873" w:rsidTr="00521873">
        <w:tc>
          <w:tcPr>
            <w:tcW w:w="1242" w:type="dxa"/>
            <w:vMerge/>
          </w:tcPr>
          <w:p w:rsidR="00307232" w:rsidRPr="00521873" w:rsidRDefault="00307232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07232" w:rsidRPr="00521873" w:rsidRDefault="00307232" w:rsidP="00521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Merge/>
          </w:tcPr>
          <w:p w:rsidR="00307232" w:rsidRPr="00521873" w:rsidRDefault="00307232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7232" w:rsidRPr="00521873" w:rsidRDefault="00307232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7232" w:rsidRPr="00521873" w:rsidRDefault="00307232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7232" w:rsidRPr="00521873" w:rsidRDefault="00307232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07232" w:rsidRPr="00521873" w:rsidRDefault="00307232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7232" w:rsidRPr="00521873" w:rsidRDefault="00307232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232" w:rsidRPr="00521873" w:rsidTr="00521873">
        <w:tc>
          <w:tcPr>
            <w:tcW w:w="1242" w:type="dxa"/>
            <w:vMerge/>
          </w:tcPr>
          <w:p w:rsidR="00307232" w:rsidRPr="00521873" w:rsidRDefault="00307232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07232" w:rsidRPr="00521873" w:rsidRDefault="00307232" w:rsidP="00521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Merge w:val="restart"/>
            <w:vAlign w:val="center"/>
          </w:tcPr>
          <w:p w:rsidR="00307232" w:rsidRPr="00521873" w:rsidRDefault="00307232" w:rsidP="00307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коммуникативные навыки (в том числе с людьми с ограниченными возможностями), грамотная речь</w:t>
            </w:r>
          </w:p>
        </w:tc>
        <w:tc>
          <w:tcPr>
            <w:tcW w:w="850" w:type="dxa"/>
            <w:vAlign w:val="center"/>
          </w:tcPr>
          <w:p w:rsidR="00307232" w:rsidRPr="00521873" w:rsidRDefault="00307232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07232" w:rsidRPr="00521873" w:rsidRDefault="00307232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07232" w:rsidRPr="00521873" w:rsidRDefault="00307232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307232" w:rsidRPr="00521873" w:rsidRDefault="00307232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07232" w:rsidRPr="00521873" w:rsidRDefault="00307232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07232" w:rsidRPr="00521873" w:rsidTr="00521873">
        <w:tc>
          <w:tcPr>
            <w:tcW w:w="1242" w:type="dxa"/>
            <w:vMerge/>
          </w:tcPr>
          <w:p w:rsidR="00307232" w:rsidRPr="00521873" w:rsidRDefault="00307232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07232" w:rsidRPr="00521873" w:rsidRDefault="00307232" w:rsidP="00521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Merge/>
          </w:tcPr>
          <w:p w:rsidR="00307232" w:rsidRPr="00521873" w:rsidRDefault="00307232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7232" w:rsidRPr="00521873" w:rsidRDefault="00307232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7232" w:rsidRPr="00521873" w:rsidRDefault="00307232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7232" w:rsidRPr="00521873" w:rsidRDefault="00307232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07232" w:rsidRPr="00521873" w:rsidRDefault="00307232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7232" w:rsidRPr="00521873" w:rsidRDefault="00307232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232" w:rsidRPr="00521873" w:rsidTr="00521873">
        <w:tc>
          <w:tcPr>
            <w:tcW w:w="1242" w:type="dxa"/>
            <w:vMerge/>
          </w:tcPr>
          <w:p w:rsidR="00307232" w:rsidRPr="00521873" w:rsidRDefault="00307232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07232" w:rsidRPr="00521873" w:rsidRDefault="00307232" w:rsidP="00521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Merge w:val="restart"/>
            <w:vAlign w:val="center"/>
          </w:tcPr>
          <w:p w:rsidR="00307232" w:rsidRPr="00521873" w:rsidRDefault="00307232" w:rsidP="00307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внешний  вид (опрятность</w:t>
            </w:r>
            <w:r w:rsidRPr="005218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аккуратность)</w:t>
            </w:r>
          </w:p>
        </w:tc>
        <w:tc>
          <w:tcPr>
            <w:tcW w:w="850" w:type="dxa"/>
            <w:vAlign w:val="center"/>
          </w:tcPr>
          <w:p w:rsidR="00307232" w:rsidRPr="00521873" w:rsidRDefault="00307232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07232" w:rsidRPr="00521873" w:rsidRDefault="00307232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07232" w:rsidRPr="00521873" w:rsidRDefault="00307232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307232" w:rsidRPr="00521873" w:rsidRDefault="00307232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07232" w:rsidRPr="00521873" w:rsidRDefault="00307232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07232" w:rsidRPr="00521873" w:rsidTr="00521873">
        <w:tc>
          <w:tcPr>
            <w:tcW w:w="1242" w:type="dxa"/>
            <w:vMerge/>
          </w:tcPr>
          <w:p w:rsidR="00307232" w:rsidRPr="00521873" w:rsidRDefault="00307232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07232" w:rsidRPr="00521873" w:rsidRDefault="00307232" w:rsidP="00521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Merge/>
          </w:tcPr>
          <w:p w:rsidR="00307232" w:rsidRPr="00521873" w:rsidRDefault="00307232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7232" w:rsidRPr="00521873" w:rsidRDefault="00307232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7232" w:rsidRPr="00521873" w:rsidRDefault="00307232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7232" w:rsidRPr="00521873" w:rsidRDefault="00307232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07232" w:rsidRPr="00521873" w:rsidRDefault="00307232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7232" w:rsidRPr="00521873" w:rsidRDefault="00307232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232" w:rsidRPr="00521873" w:rsidTr="00521873">
        <w:tc>
          <w:tcPr>
            <w:tcW w:w="1242" w:type="dxa"/>
            <w:vMerge/>
          </w:tcPr>
          <w:p w:rsidR="00307232" w:rsidRPr="00521873" w:rsidRDefault="00307232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07232" w:rsidRPr="00521873" w:rsidRDefault="00307232" w:rsidP="00521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Merge w:val="restart"/>
          </w:tcPr>
          <w:p w:rsidR="00307232" w:rsidRPr="00521873" w:rsidRDefault="00307232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внешний  вид (наличие отличительных элементов в форме одежды)</w:t>
            </w:r>
          </w:p>
        </w:tc>
        <w:tc>
          <w:tcPr>
            <w:tcW w:w="850" w:type="dxa"/>
            <w:vAlign w:val="center"/>
          </w:tcPr>
          <w:p w:rsidR="00307232" w:rsidRPr="00521873" w:rsidRDefault="00307232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07232" w:rsidRPr="00521873" w:rsidRDefault="00307232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07232" w:rsidRPr="00521873" w:rsidRDefault="00307232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307232" w:rsidRPr="00521873" w:rsidRDefault="00307232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07232" w:rsidRPr="00521873" w:rsidRDefault="00307232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07232" w:rsidRPr="00521873" w:rsidTr="00521873">
        <w:tc>
          <w:tcPr>
            <w:tcW w:w="1242" w:type="dxa"/>
            <w:vMerge/>
          </w:tcPr>
          <w:p w:rsidR="00307232" w:rsidRPr="00521873" w:rsidRDefault="00307232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07232" w:rsidRPr="00521873" w:rsidRDefault="00307232" w:rsidP="00521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Merge/>
          </w:tcPr>
          <w:p w:rsidR="00307232" w:rsidRPr="00521873" w:rsidRDefault="00307232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7232" w:rsidRPr="00521873" w:rsidRDefault="00307232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7232" w:rsidRPr="00521873" w:rsidRDefault="00307232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7232" w:rsidRPr="00521873" w:rsidRDefault="00307232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07232" w:rsidRPr="00521873" w:rsidRDefault="00307232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7232" w:rsidRPr="00521873" w:rsidRDefault="00307232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232" w:rsidRPr="00521873" w:rsidTr="00521873">
        <w:tc>
          <w:tcPr>
            <w:tcW w:w="1242" w:type="dxa"/>
            <w:vMerge/>
          </w:tcPr>
          <w:p w:rsidR="00307232" w:rsidRPr="00521873" w:rsidRDefault="00307232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07232" w:rsidRPr="00521873" w:rsidRDefault="00307232" w:rsidP="00521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Merge w:val="restart"/>
            <w:vAlign w:val="center"/>
          </w:tcPr>
          <w:p w:rsidR="00307232" w:rsidRPr="00521873" w:rsidRDefault="00307232" w:rsidP="00307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отзывчивость, внимательность, тактичность  регистратора</w:t>
            </w:r>
          </w:p>
        </w:tc>
        <w:tc>
          <w:tcPr>
            <w:tcW w:w="850" w:type="dxa"/>
            <w:vAlign w:val="center"/>
          </w:tcPr>
          <w:p w:rsidR="00307232" w:rsidRPr="00521873" w:rsidRDefault="00307232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07232" w:rsidRPr="00521873" w:rsidRDefault="00307232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07232" w:rsidRPr="00521873" w:rsidRDefault="00307232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307232" w:rsidRPr="00521873" w:rsidRDefault="00307232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07232" w:rsidRPr="00521873" w:rsidRDefault="00307232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07232" w:rsidRPr="00521873" w:rsidTr="00521873">
        <w:tc>
          <w:tcPr>
            <w:tcW w:w="1242" w:type="dxa"/>
            <w:vMerge/>
          </w:tcPr>
          <w:p w:rsidR="00307232" w:rsidRPr="00521873" w:rsidRDefault="00307232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07232" w:rsidRPr="00521873" w:rsidRDefault="00307232" w:rsidP="00521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Merge/>
          </w:tcPr>
          <w:p w:rsidR="00307232" w:rsidRPr="00521873" w:rsidRDefault="00307232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7232" w:rsidRPr="00521873" w:rsidRDefault="00307232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7232" w:rsidRPr="00521873" w:rsidRDefault="00307232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7232" w:rsidRPr="00521873" w:rsidRDefault="00307232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07232" w:rsidRPr="00521873" w:rsidRDefault="00307232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7232" w:rsidRPr="00521873" w:rsidRDefault="00307232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C8C" w:rsidRPr="00521873" w:rsidTr="00521873">
        <w:tc>
          <w:tcPr>
            <w:tcW w:w="1242" w:type="dxa"/>
            <w:vMerge w:val="restart"/>
            <w:vAlign w:val="center"/>
          </w:tcPr>
          <w:p w:rsidR="001A3C8C" w:rsidRPr="00521873" w:rsidRDefault="001A3C8C" w:rsidP="001A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vMerge w:val="restart"/>
            <w:vAlign w:val="center"/>
          </w:tcPr>
          <w:p w:rsidR="001A3C8C" w:rsidRPr="00521873" w:rsidRDefault="001A3C8C" w:rsidP="00521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Организация времени</w:t>
            </w:r>
          </w:p>
        </w:tc>
        <w:tc>
          <w:tcPr>
            <w:tcW w:w="8080" w:type="dxa"/>
            <w:vMerge w:val="restart"/>
          </w:tcPr>
          <w:p w:rsidR="001A3C8C" w:rsidRPr="00521873" w:rsidRDefault="001A3C8C" w:rsidP="001A3C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скорость оказания консультаций регитстраторами лично/по телефону</w:t>
            </w:r>
          </w:p>
        </w:tc>
        <w:tc>
          <w:tcPr>
            <w:tcW w:w="850" w:type="dxa"/>
            <w:vAlign w:val="center"/>
          </w:tcPr>
          <w:p w:rsidR="001A3C8C" w:rsidRPr="00521873" w:rsidRDefault="001A3C8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A3C8C" w:rsidRPr="00521873" w:rsidRDefault="001A3C8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A3C8C" w:rsidRPr="00521873" w:rsidRDefault="001A3C8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1A3C8C" w:rsidRPr="00521873" w:rsidRDefault="001A3C8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1A3C8C" w:rsidRPr="00521873" w:rsidRDefault="001A3C8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A3C8C" w:rsidRPr="00521873" w:rsidTr="00521873">
        <w:tc>
          <w:tcPr>
            <w:tcW w:w="1242" w:type="dxa"/>
            <w:vMerge/>
            <w:vAlign w:val="center"/>
          </w:tcPr>
          <w:p w:rsidR="001A3C8C" w:rsidRPr="00521873" w:rsidRDefault="001A3C8C" w:rsidP="001A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A3C8C" w:rsidRPr="00521873" w:rsidRDefault="001A3C8C" w:rsidP="00521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Merge/>
          </w:tcPr>
          <w:p w:rsidR="001A3C8C" w:rsidRPr="00521873" w:rsidRDefault="001A3C8C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A3C8C" w:rsidRPr="00521873" w:rsidRDefault="001A3C8C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A3C8C" w:rsidRPr="00521873" w:rsidRDefault="001A3C8C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A3C8C" w:rsidRPr="00521873" w:rsidRDefault="001A3C8C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A3C8C" w:rsidRPr="00521873" w:rsidRDefault="001A3C8C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A3C8C" w:rsidRPr="00521873" w:rsidRDefault="001A3C8C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C8C" w:rsidRPr="00521873" w:rsidTr="00521873">
        <w:tc>
          <w:tcPr>
            <w:tcW w:w="1242" w:type="dxa"/>
            <w:vMerge/>
            <w:vAlign w:val="center"/>
          </w:tcPr>
          <w:p w:rsidR="001A3C8C" w:rsidRPr="00521873" w:rsidRDefault="001A3C8C" w:rsidP="001A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A3C8C" w:rsidRPr="00521873" w:rsidRDefault="001A3C8C" w:rsidP="00521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Merge w:val="restart"/>
          </w:tcPr>
          <w:p w:rsidR="001A3C8C" w:rsidRPr="00521873" w:rsidRDefault="001A3C8C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скорость оформления документов (справок, направлений, рецептов и т.д.)</w:t>
            </w:r>
          </w:p>
        </w:tc>
        <w:tc>
          <w:tcPr>
            <w:tcW w:w="850" w:type="dxa"/>
            <w:vAlign w:val="center"/>
          </w:tcPr>
          <w:p w:rsidR="001A3C8C" w:rsidRPr="00521873" w:rsidRDefault="001A3C8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A3C8C" w:rsidRPr="00521873" w:rsidRDefault="001A3C8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A3C8C" w:rsidRPr="00521873" w:rsidRDefault="001A3C8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1A3C8C" w:rsidRPr="00521873" w:rsidRDefault="001A3C8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1A3C8C" w:rsidRPr="00521873" w:rsidRDefault="001A3C8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A3C8C" w:rsidRPr="00521873" w:rsidTr="00521873">
        <w:tc>
          <w:tcPr>
            <w:tcW w:w="1242" w:type="dxa"/>
            <w:vMerge/>
            <w:vAlign w:val="center"/>
          </w:tcPr>
          <w:p w:rsidR="001A3C8C" w:rsidRPr="00521873" w:rsidRDefault="001A3C8C" w:rsidP="001A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A3C8C" w:rsidRPr="00521873" w:rsidRDefault="001A3C8C" w:rsidP="00521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Merge/>
          </w:tcPr>
          <w:p w:rsidR="001A3C8C" w:rsidRPr="00521873" w:rsidRDefault="001A3C8C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A3C8C" w:rsidRPr="00521873" w:rsidRDefault="001A3C8C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A3C8C" w:rsidRPr="00521873" w:rsidRDefault="001A3C8C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A3C8C" w:rsidRPr="00521873" w:rsidRDefault="001A3C8C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A3C8C" w:rsidRPr="00521873" w:rsidRDefault="001A3C8C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A3C8C" w:rsidRPr="00521873" w:rsidRDefault="001A3C8C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C8C" w:rsidRPr="00521873" w:rsidTr="00521873">
        <w:tc>
          <w:tcPr>
            <w:tcW w:w="1242" w:type="dxa"/>
            <w:vMerge/>
            <w:vAlign w:val="center"/>
          </w:tcPr>
          <w:p w:rsidR="001A3C8C" w:rsidRPr="00521873" w:rsidRDefault="001A3C8C" w:rsidP="001A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A3C8C" w:rsidRPr="00521873" w:rsidRDefault="001A3C8C" w:rsidP="00521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Merge w:val="restart"/>
          </w:tcPr>
          <w:p w:rsidR="001A3C8C" w:rsidRPr="00521873" w:rsidRDefault="001A3C8C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учёт  рационального использования времени пациента</w:t>
            </w:r>
          </w:p>
        </w:tc>
        <w:tc>
          <w:tcPr>
            <w:tcW w:w="850" w:type="dxa"/>
            <w:vAlign w:val="center"/>
          </w:tcPr>
          <w:p w:rsidR="001A3C8C" w:rsidRPr="00521873" w:rsidRDefault="001A3C8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A3C8C" w:rsidRPr="00521873" w:rsidRDefault="001A3C8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A3C8C" w:rsidRPr="00521873" w:rsidRDefault="001A3C8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1A3C8C" w:rsidRPr="00521873" w:rsidRDefault="001A3C8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1A3C8C" w:rsidRPr="00521873" w:rsidRDefault="001A3C8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A3C8C" w:rsidRPr="00521873" w:rsidTr="00521873">
        <w:tc>
          <w:tcPr>
            <w:tcW w:w="1242" w:type="dxa"/>
            <w:vMerge/>
            <w:vAlign w:val="center"/>
          </w:tcPr>
          <w:p w:rsidR="001A3C8C" w:rsidRPr="00521873" w:rsidRDefault="001A3C8C" w:rsidP="001A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A3C8C" w:rsidRPr="00521873" w:rsidRDefault="001A3C8C" w:rsidP="00521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Merge/>
          </w:tcPr>
          <w:p w:rsidR="001A3C8C" w:rsidRPr="00521873" w:rsidRDefault="001A3C8C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A3C8C" w:rsidRPr="00521873" w:rsidRDefault="001A3C8C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A3C8C" w:rsidRPr="00521873" w:rsidRDefault="001A3C8C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A3C8C" w:rsidRPr="00521873" w:rsidRDefault="001A3C8C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A3C8C" w:rsidRPr="00521873" w:rsidRDefault="001A3C8C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A3C8C" w:rsidRPr="00521873" w:rsidRDefault="001A3C8C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C8C" w:rsidRPr="00521873" w:rsidTr="00521873">
        <w:tc>
          <w:tcPr>
            <w:tcW w:w="1242" w:type="dxa"/>
            <w:vMerge w:val="restart"/>
            <w:vAlign w:val="center"/>
          </w:tcPr>
          <w:p w:rsidR="001A3C8C" w:rsidRPr="00521873" w:rsidRDefault="001A3C8C" w:rsidP="001A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vMerge w:val="restart"/>
            <w:vAlign w:val="center"/>
          </w:tcPr>
          <w:p w:rsidR="001A3C8C" w:rsidRPr="00521873" w:rsidRDefault="001A3C8C" w:rsidP="00521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Общая оценка работы регистратуры поликлиники</w:t>
            </w:r>
          </w:p>
        </w:tc>
        <w:tc>
          <w:tcPr>
            <w:tcW w:w="8080" w:type="dxa"/>
            <w:vMerge w:val="restart"/>
            <w:vAlign w:val="center"/>
          </w:tcPr>
          <w:p w:rsidR="001A3C8C" w:rsidRPr="00521873" w:rsidRDefault="001A3C8C" w:rsidP="001A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удовлетворённость работой регистратуры поликлиники</w:t>
            </w:r>
          </w:p>
        </w:tc>
        <w:tc>
          <w:tcPr>
            <w:tcW w:w="850" w:type="dxa"/>
            <w:vAlign w:val="center"/>
          </w:tcPr>
          <w:p w:rsidR="001A3C8C" w:rsidRPr="00521873" w:rsidRDefault="001A3C8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A3C8C" w:rsidRPr="00521873" w:rsidRDefault="001A3C8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A3C8C" w:rsidRPr="00521873" w:rsidRDefault="001A3C8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1A3C8C" w:rsidRPr="00521873" w:rsidRDefault="001A3C8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1A3C8C" w:rsidRPr="00521873" w:rsidRDefault="001A3C8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A3C8C" w:rsidRPr="00521873" w:rsidTr="00521873">
        <w:tc>
          <w:tcPr>
            <w:tcW w:w="1242" w:type="dxa"/>
            <w:vMerge/>
          </w:tcPr>
          <w:p w:rsidR="001A3C8C" w:rsidRPr="00521873" w:rsidRDefault="001A3C8C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A3C8C" w:rsidRPr="00521873" w:rsidRDefault="001A3C8C" w:rsidP="00521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Merge/>
          </w:tcPr>
          <w:p w:rsidR="001A3C8C" w:rsidRPr="00521873" w:rsidRDefault="001A3C8C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A3C8C" w:rsidRPr="00521873" w:rsidRDefault="001A3C8C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A3C8C" w:rsidRPr="00521873" w:rsidRDefault="001A3C8C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A3C8C" w:rsidRPr="00521873" w:rsidRDefault="001A3C8C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A3C8C" w:rsidRPr="00521873" w:rsidRDefault="001A3C8C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A3C8C" w:rsidRPr="00521873" w:rsidRDefault="001A3C8C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C8C" w:rsidRPr="00521873" w:rsidTr="00521873">
        <w:tc>
          <w:tcPr>
            <w:tcW w:w="1242" w:type="dxa"/>
            <w:vMerge/>
          </w:tcPr>
          <w:p w:rsidR="001A3C8C" w:rsidRPr="00521873" w:rsidRDefault="001A3C8C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A3C8C" w:rsidRPr="00521873" w:rsidRDefault="001A3C8C" w:rsidP="00521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Merge w:val="restart"/>
            <w:vAlign w:val="center"/>
          </w:tcPr>
          <w:p w:rsidR="001A3C8C" w:rsidRPr="00521873" w:rsidRDefault="001A3C8C" w:rsidP="001A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был ли решён Ваш вопрос</w:t>
            </w:r>
          </w:p>
        </w:tc>
        <w:tc>
          <w:tcPr>
            <w:tcW w:w="850" w:type="dxa"/>
            <w:vAlign w:val="center"/>
          </w:tcPr>
          <w:p w:rsidR="001A3C8C" w:rsidRPr="00521873" w:rsidRDefault="001A3C8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A3C8C" w:rsidRPr="00521873" w:rsidRDefault="001A3C8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A3C8C" w:rsidRPr="00521873" w:rsidRDefault="001A3C8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1A3C8C" w:rsidRPr="00521873" w:rsidRDefault="001A3C8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1A3C8C" w:rsidRPr="00521873" w:rsidRDefault="001A3C8C" w:rsidP="0018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A3C8C" w:rsidRPr="00521873" w:rsidTr="00521873">
        <w:tc>
          <w:tcPr>
            <w:tcW w:w="1242" w:type="dxa"/>
            <w:vMerge/>
          </w:tcPr>
          <w:p w:rsidR="001A3C8C" w:rsidRPr="00521873" w:rsidRDefault="001A3C8C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A3C8C" w:rsidRPr="00521873" w:rsidRDefault="001A3C8C" w:rsidP="00521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Merge/>
          </w:tcPr>
          <w:p w:rsidR="001A3C8C" w:rsidRPr="00521873" w:rsidRDefault="001A3C8C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A3C8C" w:rsidRPr="00521873" w:rsidRDefault="001A3C8C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A3C8C" w:rsidRPr="00521873" w:rsidRDefault="001A3C8C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A3C8C" w:rsidRPr="00521873" w:rsidRDefault="001A3C8C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A3C8C" w:rsidRPr="00521873" w:rsidRDefault="001A3C8C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A3C8C" w:rsidRPr="00521873" w:rsidRDefault="001A3C8C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3B7" w:rsidRPr="00521873" w:rsidTr="00521873">
        <w:trPr>
          <w:trHeight w:val="559"/>
        </w:trPr>
        <w:tc>
          <w:tcPr>
            <w:tcW w:w="1242" w:type="dxa"/>
            <w:vAlign w:val="center"/>
          </w:tcPr>
          <w:p w:rsidR="005013B7" w:rsidRPr="00521873" w:rsidRDefault="005013B7" w:rsidP="002C4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center"/>
          </w:tcPr>
          <w:p w:rsidR="005013B7" w:rsidRPr="00521873" w:rsidRDefault="005013B7" w:rsidP="00521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73">
              <w:rPr>
                <w:rFonts w:ascii="Times New Roman" w:hAnsi="Times New Roman" w:cs="Times New Roman"/>
                <w:sz w:val="20"/>
                <w:szCs w:val="20"/>
              </w:rPr>
              <w:t>Ваши предложения</w:t>
            </w:r>
          </w:p>
        </w:tc>
        <w:tc>
          <w:tcPr>
            <w:tcW w:w="11765" w:type="dxa"/>
            <w:gridSpan w:val="6"/>
          </w:tcPr>
          <w:p w:rsidR="005013B7" w:rsidRPr="00521873" w:rsidRDefault="005013B7" w:rsidP="00402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2ADA" w:rsidRPr="00711A2C" w:rsidRDefault="00402ADA" w:rsidP="00377F4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2ADA" w:rsidRPr="00711A2C" w:rsidSect="00711A2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1A2C"/>
    <w:rsid w:val="001A3C8C"/>
    <w:rsid w:val="00297467"/>
    <w:rsid w:val="002C37AB"/>
    <w:rsid w:val="002C4EA8"/>
    <w:rsid w:val="00307232"/>
    <w:rsid w:val="00377F40"/>
    <w:rsid w:val="003B497C"/>
    <w:rsid w:val="00402ADA"/>
    <w:rsid w:val="005013B7"/>
    <w:rsid w:val="00521873"/>
    <w:rsid w:val="005B1665"/>
    <w:rsid w:val="00675934"/>
    <w:rsid w:val="006D5FCA"/>
    <w:rsid w:val="00700753"/>
    <w:rsid w:val="00711A2C"/>
    <w:rsid w:val="0072279E"/>
    <w:rsid w:val="00904D74"/>
    <w:rsid w:val="00911EFC"/>
    <w:rsid w:val="009B1878"/>
    <w:rsid w:val="00A71333"/>
    <w:rsid w:val="00C85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EF20A-93CA-40A5-A247-A69117788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kisilova</dc:creator>
  <cp:keywords/>
  <dc:description/>
  <cp:lastModifiedBy>kisilova</cp:lastModifiedBy>
  <cp:revision>5</cp:revision>
  <cp:lastPrinted>2015-03-06T06:50:00Z</cp:lastPrinted>
  <dcterms:created xsi:type="dcterms:W3CDTF">2015-03-06T04:26:00Z</dcterms:created>
  <dcterms:modified xsi:type="dcterms:W3CDTF">2015-03-06T06:54:00Z</dcterms:modified>
</cp:coreProperties>
</file>